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D3A" w:rsidRPr="004C35DE" w:rsidRDefault="00F83D3A" w:rsidP="004C35DE">
      <w:pPr>
        <w:jc w:val="both"/>
        <w:rPr>
          <w:sz w:val="24"/>
          <w:szCs w:val="24"/>
          <w:rtl/>
        </w:rPr>
      </w:pPr>
      <w:r w:rsidRPr="004C35DE">
        <w:rPr>
          <w:rFonts w:hint="cs"/>
          <w:color w:val="FF0000"/>
          <w:sz w:val="24"/>
          <w:szCs w:val="24"/>
          <w:rtl/>
        </w:rPr>
        <w:t xml:space="preserve">خانواده </w:t>
      </w:r>
      <w:r w:rsidR="00056E55" w:rsidRPr="004C35DE">
        <w:rPr>
          <w:rFonts w:hint="cs"/>
          <w:color w:val="FF0000"/>
          <w:sz w:val="24"/>
          <w:szCs w:val="24"/>
          <w:rtl/>
        </w:rPr>
        <w:t>ساختار</w:t>
      </w:r>
      <w:r w:rsidRPr="004C35DE">
        <w:rPr>
          <w:rFonts w:hint="cs"/>
          <w:color w:val="FF0000"/>
          <w:sz w:val="24"/>
          <w:szCs w:val="24"/>
          <w:rtl/>
        </w:rPr>
        <w:t>مند</w:t>
      </w:r>
    </w:p>
    <w:p w:rsidR="0074498E" w:rsidRPr="004C35DE" w:rsidRDefault="009E4264" w:rsidP="004C35DE">
      <w:pPr>
        <w:jc w:val="both"/>
        <w:rPr>
          <w:sz w:val="24"/>
          <w:szCs w:val="24"/>
          <w:rtl/>
        </w:rPr>
      </w:pPr>
      <w:r w:rsidRPr="004C35DE">
        <w:rPr>
          <w:rFonts w:hint="cs"/>
          <w:sz w:val="24"/>
          <w:szCs w:val="24"/>
          <w:rtl/>
        </w:rPr>
        <w:t>ساختار خانواده اصطلاحی است که اعضای یک خانواده را که از طریق ازدواج یا نسبت خونی به هم مرتبط هستند توصیف می</w:t>
      </w:r>
      <w:r w:rsidR="00F83D3A" w:rsidRPr="004C35DE">
        <w:rPr>
          <w:rFonts w:hint="cs"/>
          <w:sz w:val="24"/>
          <w:szCs w:val="24"/>
          <w:rtl/>
        </w:rPr>
        <w:t xml:space="preserve"> </w:t>
      </w:r>
      <w:r w:rsidRPr="004C35DE">
        <w:rPr>
          <w:rFonts w:hint="cs"/>
          <w:sz w:val="24"/>
          <w:szCs w:val="24"/>
          <w:rtl/>
        </w:rPr>
        <w:t xml:space="preserve">کند و معمولا با حداقل یک کودک ساکن در خانه که کمتر از </w:t>
      </w:r>
      <w:r w:rsidR="005D03F7" w:rsidRPr="004C35DE">
        <w:rPr>
          <w:rFonts w:hint="cs"/>
          <w:sz w:val="24"/>
          <w:szCs w:val="24"/>
          <w:rtl/>
        </w:rPr>
        <w:t>18 سال سن دارد. توصیف می</w:t>
      </w:r>
      <w:r w:rsidR="00F83D3A" w:rsidRPr="004C35DE">
        <w:rPr>
          <w:rFonts w:hint="cs"/>
          <w:sz w:val="24"/>
          <w:szCs w:val="24"/>
          <w:rtl/>
        </w:rPr>
        <w:t xml:space="preserve"> </w:t>
      </w:r>
      <w:r w:rsidR="005D03F7" w:rsidRPr="004C35DE">
        <w:rPr>
          <w:rFonts w:hint="cs"/>
          <w:sz w:val="24"/>
          <w:szCs w:val="24"/>
          <w:rtl/>
        </w:rPr>
        <w:t>شود. روابط خانواد گی امن و حمایتی بحث و مشاوره و مراقبت را فراهم می</w:t>
      </w:r>
      <w:r w:rsidR="00F83D3A" w:rsidRPr="004C35DE">
        <w:rPr>
          <w:rFonts w:hint="cs"/>
          <w:sz w:val="24"/>
          <w:szCs w:val="24"/>
          <w:rtl/>
        </w:rPr>
        <w:t xml:space="preserve"> </w:t>
      </w:r>
      <w:r w:rsidR="005D03F7" w:rsidRPr="004C35DE">
        <w:rPr>
          <w:rFonts w:hint="cs"/>
          <w:sz w:val="24"/>
          <w:szCs w:val="24"/>
          <w:rtl/>
        </w:rPr>
        <w:t xml:space="preserve">کند. درحالی که روابط خانوادگی استرس زا با بحث و مجادله بازخورد انتقادی شدید ومطالبات دشوار همراه است. در گذشته خانواده ها به یکدیگر نزدیکتر بودند و در تربیت فرزندان مشارکت داشتند. </w:t>
      </w:r>
      <w:r w:rsidR="00544D6A" w:rsidRPr="004C35DE">
        <w:rPr>
          <w:rFonts w:hint="cs"/>
          <w:sz w:val="24"/>
          <w:szCs w:val="24"/>
          <w:rtl/>
        </w:rPr>
        <w:t xml:space="preserve">درحالی که امروزه خانواده ها در سراسر کشور پخش هستند. و پدر بزرگ و مادر بزرگ نقش کمتری در تربیت نوه های خود دارند. </w:t>
      </w:r>
    </w:p>
    <w:p w:rsidR="00544D6A" w:rsidRPr="004C35DE" w:rsidRDefault="00544D6A" w:rsidP="004C35DE">
      <w:pPr>
        <w:jc w:val="both"/>
        <w:rPr>
          <w:sz w:val="24"/>
          <w:szCs w:val="24"/>
          <w:rtl/>
        </w:rPr>
      </w:pPr>
      <w:r w:rsidRPr="004C35DE">
        <w:rPr>
          <w:rFonts w:hint="cs"/>
          <w:color w:val="FF0000"/>
          <w:sz w:val="24"/>
          <w:szCs w:val="24"/>
          <w:rtl/>
        </w:rPr>
        <w:t>عوامل تاثیر گذار در ساختار خانواده</w:t>
      </w:r>
    </w:p>
    <w:p w:rsidR="00544D6A" w:rsidRPr="004C35DE" w:rsidRDefault="00F5686B" w:rsidP="004C35DE">
      <w:pPr>
        <w:jc w:val="both"/>
        <w:rPr>
          <w:sz w:val="24"/>
          <w:szCs w:val="24"/>
          <w:rtl/>
        </w:rPr>
      </w:pPr>
      <w:r w:rsidRPr="004C35DE">
        <w:rPr>
          <w:rFonts w:hint="cs"/>
          <w:sz w:val="24"/>
          <w:szCs w:val="24"/>
          <w:rtl/>
        </w:rPr>
        <w:t>امروزه زوجها اغلب در انتهای دوره باروری بچه دار میشوند که نسبت به والدینشان سن بالاتری است و اگر سن بالای 30 سال و کار تمام وقت داشته باشند ممکن است فرزندی نداشته باشند</w:t>
      </w:r>
      <w:r w:rsidR="00F83D3A" w:rsidRPr="004C35DE">
        <w:rPr>
          <w:rFonts w:hint="cs"/>
          <w:sz w:val="24"/>
          <w:szCs w:val="24"/>
          <w:rtl/>
        </w:rPr>
        <w:t xml:space="preserve"> </w:t>
      </w:r>
      <w:r w:rsidRPr="004C35DE">
        <w:rPr>
          <w:rFonts w:hint="cs"/>
          <w:sz w:val="24"/>
          <w:szCs w:val="24"/>
          <w:rtl/>
        </w:rPr>
        <w:t>تغییراتی که در ساختار</w:t>
      </w:r>
      <w:r w:rsidR="00F83D3A" w:rsidRPr="004C35DE">
        <w:rPr>
          <w:rFonts w:hint="cs"/>
          <w:sz w:val="24"/>
          <w:szCs w:val="24"/>
          <w:rtl/>
        </w:rPr>
        <w:t xml:space="preserve"> سن و مهاجرت اتفاق افتاده است</w:t>
      </w:r>
      <w:r w:rsidRPr="004C35DE">
        <w:rPr>
          <w:rFonts w:hint="cs"/>
          <w:sz w:val="24"/>
          <w:szCs w:val="24"/>
          <w:rtl/>
        </w:rPr>
        <w:t xml:space="preserve"> تغییراتی عمده در انواع خانوارها شده است تا جاییکه خانوارهای دو والدی کاهش بسیار چشمگیری داشته اند . و خانواده های تک والدی دوبرابر شده اند</w:t>
      </w:r>
      <w:r w:rsidR="002A7603">
        <w:rPr>
          <w:rFonts w:hint="cs"/>
          <w:sz w:val="24"/>
          <w:szCs w:val="24"/>
          <w:rtl/>
        </w:rPr>
        <w:t>.</w:t>
      </w:r>
    </w:p>
    <w:p w:rsidR="00F5686B" w:rsidRPr="004C35DE" w:rsidRDefault="00F5686B" w:rsidP="004C35DE">
      <w:pPr>
        <w:jc w:val="both"/>
        <w:rPr>
          <w:color w:val="FF0000"/>
          <w:sz w:val="24"/>
          <w:szCs w:val="24"/>
          <w:rtl/>
        </w:rPr>
      </w:pPr>
      <w:r w:rsidRPr="004C35DE">
        <w:rPr>
          <w:rFonts w:hint="cs"/>
          <w:color w:val="FF0000"/>
          <w:sz w:val="24"/>
          <w:szCs w:val="24"/>
          <w:rtl/>
        </w:rPr>
        <w:t>نقشها در خانواده</w:t>
      </w:r>
    </w:p>
    <w:p w:rsidR="00544D6A" w:rsidRPr="004C35DE" w:rsidRDefault="00F5686B" w:rsidP="004C35DE">
      <w:pPr>
        <w:jc w:val="both"/>
        <w:rPr>
          <w:sz w:val="24"/>
          <w:szCs w:val="24"/>
          <w:rtl/>
        </w:rPr>
      </w:pPr>
      <w:r w:rsidRPr="004C35DE">
        <w:rPr>
          <w:rFonts w:hint="cs"/>
          <w:sz w:val="24"/>
          <w:szCs w:val="24"/>
          <w:rtl/>
        </w:rPr>
        <w:t>نحوه توزیع مسئولیت ها در خانواده با میزان مشارکت مردان و زنان در فعالیتهای اجتماعی و اقتصادی مرتبط هستند. افزایش مشارکت زنان در نیرو.ی کار سبب تغییرات اجتماعی اقتصادی و جمعیتی شد</w:t>
      </w:r>
      <w:r w:rsidR="00C91F4C" w:rsidRPr="004C35DE">
        <w:rPr>
          <w:rFonts w:hint="cs"/>
          <w:sz w:val="24"/>
          <w:szCs w:val="24"/>
          <w:rtl/>
        </w:rPr>
        <w:t>ه است. که میتوان به کاهش باروری، تاخیر در بارداری، تغییر باورهای قدیمی در مورد خانواده و تمایز جنسیتی اشاره کرد که با تغییر نقش زن و مرد ابعاد دیگری از زندگی نیز تغییر یافته است. در گذشته زنان به خانواده و همسر خود وابسته تر بودند. و نوعی تلاش دوطرفه برای رسیدن</w:t>
      </w:r>
      <w:r w:rsidR="004C35DE">
        <w:rPr>
          <w:rFonts w:hint="cs"/>
          <w:sz w:val="24"/>
          <w:szCs w:val="24"/>
          <w:rtl/>
        </w:rPr>
        <w:t xml:space="preserve"> به آرامش درونی و تحقق اهداف و آ</w:t>
      </w:r>
      <w:r w:rsidR="00C91F4C" w:rsidRPr="004C35DE">
        <w:rPr>
          <w:rFonts w:hint="cs"/>
          <w:sz w:val="24"/>
          <w:szCs w:val="24"/>
          <w:rtl/>
        </w:rPr>
        <w:t>رمانهای خود بود که باعث همبستگی و همگرایی می</w:t>
      </w:r>
      <w:r w:rsidR="004C35DE">
        <w:rPr>
          <w:rFonts w:hint="cs"/>
          <w:sz w:val="24"/>
          <w:szCs w:val="24"/>
          <w:rtl/>
        </w:rPr>
        <w:t xml:space="preserve"> </w:t>
      </w:r>
      <w:r w:rsidR="00C91F4C" w:rsidRPr="004C35DE">
        <w:rPr>
          <w:rFonts w:hint="cs"/>
          <w:sz w:val="24"/>
          <w:szCs w:val="24"/>
          <w:rtl/>
        </w:rPr>
        <w:t>شد. در خانواده درمانی معتقدند تعاملات بین اعضای خانواده اغلب نتیجه یک نظم و ترتیب کلی در خانواده است. ساختار</w:t>
      </w:r>
      <w:r w:rsidR="00BE0323" w:rsidRPr="004C35DE">
        <w:rPr>
          <w:rFonts w:hint="cs"/>
          <w:sz w:val="24"/>
          <w:szCs w:val="24"/>
          <w:rtl/>
        </w:rPr>
        <w:t>خانواده زمینه را برای انتظارات رفتاری درون خانواده و الگوهای رفتاری پایدار بعدی در میان اعضا فراهم میکند. مثلا از چه کسی انتظار میرود از فرزندان مراقبت کند یا از کودکان انتظار میرود چگونه رفتار کنند. این الگوها با وجود در دسترس بودن سایر گزینه ها تغییر نمی</w:t>
      </w:r>
      <w:r w:rsidR="00DD3FD7">
        <w:rPr>
          <w:rFonts w:hint="cs"/>
          <w:sz w:val="24"/>
          <w:szCs w:val="24"/>
          <w:rtl/>
        </w:rPr>
        <w:t xml:space="preserve"> </w:t>
      </w:r>
      <w:r w:rsidR="00BE0323" w:rsidRPr="004C35DE">
        <w:rPr>
          <w:rFonts w:hint="cs"/>
          <w:sz w:val="24"/>
          <w:szCs w:val="24"/>
          <w:rtl/>
        </w:rPr>
        <w:t>کند. مگر اینکه خواسته های داخلی یا خارجی بر سیستم خانواده فشار بیاورد. و ناکارآمدی خانواده نیز</w:t>
      </w:r>
      <w:r w:rsidR="00DD3FD7">
        <w:rPr>
          <w:rFonts w:hint="cs"/>
          <w:sz w:val="24"/>
          <w:szCs w:val="24"/>
          <w:rtl/>
        </w:rPr>
        <w:t xml:space="preserve"> </w:t>
      </w:r>
      <w:r w:rsidR="00BE0323" w:rsidRPr="004C35DE">
        <w:rPr>
          <w:rFonts w:hint="cs"/>
          <w:sz w:val="24"/>
          <w:szCs w:val="24"/>
          <w:rtl/>
        </w:rPr>
        <w:t>زمانی رخ میدهد که تحت ساختار معین خود قادر به مقابله با این فشارها نباشد.</w:t>
      </w:r>
    </w:p>
    <w:p w:rsidR="00BE0323" w:rsidRPr="004C35DE" w:rsidRDefault="00507CCE" w:rsidP="004C35DE">
      <w:pPr>
        <w:jc w:val="both"/>
        <w:rPr>
          <w:color w:val="FF0000"/>
          <w:sz w:val="24"/>
          <w:szCs w:val="24"/>
          <w:rtl/>
        </w:rPr>
      </w:pPr>
      <w:r w:rsidRPr="004C35DE">
        <w:rPr>
          <w:rFonts w:hint="cs"/>
          <w:color w:val="FF0000"/>
          <w:sz w:val="24"/>
          <w:szCs w:val="24"/>
          <w:rtl/>
        </w:rPr>
        <w:t>راههای ایجاد و افزایش ساختار در خانواده</w:t>
      </w:r>
    </w:p>
    <w:p w:rsidR="00507CCE" w:rsidRPr="004C35DE" w:rsidRDefault="00507CCE" w:rsidP="004C35DE">
      <w:pPr>
        <w:jc w:val="both"/>
        <w:rPr>
          <w:sz w:val="24"/>
          <w:szCs w:val="24"/>
          <w:rtl/>
        </w:rPr>
      </w:pPr>
      <w:r w:rsidRPr="004C35DE">
        <w:rPr>
          <w:rFonts w:hint="cs"/>
          <w:sz w:val="24"/>
          <w:szCs w:val="24"/>
          <w:rtl/>
        </w:rPr>
        <w:t xml:space="preserve">حد و مرز مسئولیت را تعریف می کند تا هرکس بداند چه وظایفی دارد. حد و مرز در شرایطی بیشترین فایده را دارد که زن و شوهر هر دو آزادیشان را محدود کنند تا بتوانند بهتر یکدیگر را دوست بدارند. </w:t>
      </w:r>
    </w:p>
    <w:p w:rsidR="00507CCE" w:rsidRPr="004C35DE" w:rsidRDefault="00507CCE" w:rsidP="004C35DE">
      <w:pPr>
        <w:jc w:val="both"/>
        <w:rPr>
          <w:color w:val="FF0000"/>
          <w:sz w:val="24"/>
          <w:szCs w:val="24"/>
          <w:rtl/>
        </w:rPr>
      </w:pPr>
      <w:r w:rsidRPr="004C35DE">
        <w:rPr>
          <w:rFonts w:hint="cs"/>
          <w:color w:val="FF0000"/>
          <w:sz w:val="24"/>
          <w:szCs w:val="24"/>
          <w:rtl/>
        </w:rPr>
        <w:t>انواع مرزبندی</w:t>
      </w:r>
    </w:p>
    <w:p w:rsidR="004E3098" w:rsidRPr="004C35DE" w:rsidRDefault="004E3098" w:rsidP="004C35DE">
      <w:pPr>
        <w:jc w:val="both"/>
        <w:rPr>
          <w:sz w:val="24"/>
          <w:szCs w:val="24"/>
          <w:rtl/>
        </w:rPr>
      </w:pPr>
      <w:r w:rsidRPr="004C35DE">
        <w:rPr>
          <w:rFonts w:hint="cs"/>
          <w:sz w:val="24"/>
          <w:szCs w:val="24"/>
          <w:rtl/>
        </w:rPr>
        <w:t>1</w:t>
      </w:r>
      <w:r w:rsidRPr="004C35DE">
        <w:rPr>
          <w:rFonts w:ascii="Algerian" w:hAnsi="Algerian"/>
          <w:sz w:val="24"/>
          <w:szCs w:val="24"/>
          <w:rtl/>
        </w:rPr>
        <w:t>•</w:t>
      </w:r>
      <w:r w:rsidR="00507CCE" w:rsidRPr="004C35DE">
        <w:rPr>
          <w:rFonts w:hint="cs"/>
          <w:sz w:val="24"/>
          <w:szCs w:val="24"/>
          <w:rtl/>
        </w:rPr>
        <w:t xml:space="preserve"> </w:t>
      </w:r>
      <w:r w:rsidR="00507CCE" w:rsidRPr="004C35DE">
        <w:rPr>
          <w:rFonts w:hint="cs"/>
          <w:b/>
          <w:bCs/>
          <w:i/>
          <w:iCs/>
          <w:sz w:val="24"/>
          <w:szCs w:val="24"/>
          <w:rtl/>
        </w:rPr>
        <w:t>مشخص و بهنجار</w:t>
      </w:r>
      <w:r w:rsidRPr="004C35DE">
        <w:rPr>
          <w:rFonts w:hint="cs"/>
          <w:sz w:val="24"/>
          <w:szCs w:val="24"/>
          <w:rtl/>
        </w:rPr>
        <w:t>:</w:t>
      </w:r>
      <w:r w:rsidR="00507CCE" w:rsidRPr="004C35DE">
        <w:rPr>
          <w:rFonts w:hint="cs"/>
          <w:sz w:val="24"/>
          <w:szCs w:val="24"/>
          <w:rtl/>
        </w:rPr>
        <w:t xml:space="preserve"> </w:t>
      </w:r>
      <w:r w:rsidRPr="004C35DE">
        <w:rPr>
          <w:rFonts w:hint="cs"/>
          <w:sz w:val="24"/>
          <w:szCs w:val="24"/>
          <w:rtl/>
        </w:rPr>
        <w:t xml:space="preserve">زیر منظومه ها نقش خود را به درستی ایفا میکنند. </w:t>
      </w:r>
    </w:p>
    <w:p w:rsidR="004E3098" w:rsidRPr="004C35DE" w:rsidRDefault="004E3098" w:rsidP="004C35DE">
      <w:pPr>
        <w:jc w:val="both"/>
        <w:rPr>
          <w:sz w:val="24"/>
          <w:szCs w:val="24"/>
          <w:rtl/>
        </w:rPr>
      </w:pPr>
      <w:r w:rsidRPr="004C35DE">
        <w:rPr>
          <w:rFonts w:hint="cs"/>
          <w:sz w:val="24"/>
          <w:szCs w:val="24"/>
          <w:rtl/>
        </w:rPr>
        <w:t>2</w:t>
      </w:r>
      <w:r w:rsidRPr="004C35DE">
        <w:rPr>
          <w:rFonts w:ascii="Algerian" w:hAnsi="Algerian"/>
          <w:sz w:val="24"/>
          <w:szCs w:val="24"/>
          <w:rtl/>
        </w:rPr>
        <w:t>•</w:t>
      </w:r>
      <w:r w:rsidRPr="004C35DE">
        <w:rPr>
          <w:rFonts w:hint="cs"/>
          <w:sz w:val="24"/>
          <w:szCs w:val="24"/>
          <w:rtl/>
        </w:rPr>
        <w:t xml:space="preserve"> </w:t>
      </w:r>
      <w:r w:rsidRPr="004C35DE">
        <w:rPr>
          <w:rFonts w:hint="cs"/>
          <w:b/>
          <w:bCs/>
          <w:i/>
          <w:iCs/>
          <w:sz w:val="24"/>
          <w:szCs w:val="24"/>
          <w:rtl/>
        </w:rPr>
        <w:t>مرز در هم تنیده</w:t>
      </w:r>
      <w:r w:rsidRPr="004C35DE">
        <w:rPr>
          <w:rFonts w:hint="cs"/>
          <w:sz w:val="24"/>
          <w:szCs w:val="24"/>
          <w:rtl/>
        </w:rPr>
        <w:t xml:space="preserve"> : افراد در زیر منظومه های یکدیگر دخالت میکنند. احساس تعلق شدیدی وجود دارد. استقلال فردی اعضا از دست می</w:t>
      </w:r>
      <w:r w:rsidR="000E5453">
        <w:rPr>
          <w:rFonts w:hint="cs"/>
          <w:sz w:val="24"/>
          <w:szCs w:val="24"/>
          <w:rtl/>
        </w:rPr>
        <w:t xml:space="preserve"> </w:t>
      </w:r>
      <w:r w:rsidRPr="004C35DE">
        <w:rPr>
          <w:rFonts w:hint="cs"/>
          <w:sz w:val="24"/>
          <w:szCs w:val="24"/>
          <w:rtl/>
        </w:rPr>
        <w:t>رود و به هر تغییری به سرعت واکنش نشان می</w:t>
      </w:r>
      <w:r w:rsidR="000E5453">
        <w:rPr>
          <w:rFonts w:hint="cs"/>
          <w:sz w:val="24"/>
          <w:szCs w:val="24"/>
          <w:rtl/>
        </w:rPr>
        <w:t xml:space="preserve"> </w:t>
      </w:r>
      <w:r w:rsidRPr="004C35DE">
        <w:rPr>
          <w:rFonts w:hint="cs"/>
          <w:sz w:val="24"/>
          <w:szCs w:val="24"/>
          <w:rtl/>
        </w:rPr>
        <w:t xml:space="preserve">دهند. </w:t>
      </w:r>
    </w:p>
    <w:p w:rsidR="004A25E4" w:rsidRPr="004C35DE" w:rsidRDefault="004A25E4" w:rsidP="004C35DE">
      <w:pPr>
        <w:jc w:val="both"/>
        <w:rPr>
          <w:sz w:val="24"/>
          <w:szCs w:val="24"/>
          <w:rtl/>
        </w:rPr>
      </w:pPr>
    </w:p>
    <w:p w:rsidR="004E3098" w:rsidRPr="004C35DE" w:rsidRDefault="004E3098" w:rsidP="004C35DE">
      <w:pPr>
        <w:jc w:val="both"/>
        <w:rPr>
          <w:sz w:val="24"/>
          <w:szCs w:val="24"/>
          <w:rtl/>
        </w:rPr>
      </w:pPr>
      <w:r w:rsidRPr="004C35DE">
        <w:rPr>
          <w:rFonts w:hint="cs"/>
          <w:sz w:val="24"/>
          <w:szCs w:val="24"/>
          <w:rtl/>
        </w:rPr>
        <w:t>3</w:t>
      </w:r>
      <w:r w:rsidRPr="004C35DE">
        <w:rPr>
          <w:rFonts w:ascii="Algerian" w:hAnsi="Algerian"/>
          <w:sz w:val="24"/>
          <w:szCs w:val="24"/>
          <w:rtl/>
        </w:rPr>
        <w:t>•</w:t>
      </w:r>
      <w:r w:rsidRPr="004C35DE">
        <w:rPr>
          <w:rFonts w:hint="cs"/>
          <w:sz w:val="24"/>
          <w:szCs w:val="24"/>
          <w:rtl/>
        </w:rPr>
        <w:t xml:space="preserve"> </w:t>
      </w:r>
      <w:r w:rsidRPr="004C35DE">
        <w:rPr>
          <w:rFonts w:hint="cs"/>
          <w:b/>
          <w:bCs/>
          <w:i/>
          <w:iCs/>
          <w:sz w:val="24"/>
          <w:szCs w:val="24"/>
          <w:rtl/>
        </w:rPr>
        <w:t>مرز خشک یا سخت و گسسته</w:t>
      </w:r>
      <w:r w:rsidRPr="004C35DE">
        <w:rPr>
          <w:rFonts w:hint="cs"/>
          <w:sz w:val="24"/>
          <w:szCs w:val="24"/>
          <w:rtl/>
        </w:rPr>
        <w:t xml:space="preserve">: ارتباط بین زیر منظومه ها دشوار و نقش حمایتی فلج است و گرفتار یک احساس استقلال مسخ شده اند. </w:t>
      </w:r>
    </w:p>
    <w:p w:rsidR="003D4719" w:rsidRPr="004C35DE" w:rsidRDefault="003D4719" w:rsidP="004C35DE">
      <w:pPr>
        <w:jc w:val="both"/>
        <w:rPr>
          <w:sz w:val="24"/>
          <w:szCs w:val="24"/>
          <w:rtl/>
        </w:rPr>
      </w:pPr>
      <w:r w:rsidRPr="004C35DE">
        <w:rPr>
          <w:rFonts w:hint="cs"/>
          <w:sz w:val="24"/>
          <w:szCs w:val="24"/>
          <w:rtl/>
        </w:rPr>
        <w:t>تعریف مرز</w:t>
      </w:r>
      <w:r w:rsidR="004A25E4" w:rsidRPr="004C35DE">
        <w:rPr>
          <w:rFonts w:hint="cs"/>
          <w:sz w:val="24"/>
          <w:szCs w:val="24"/>
          <w:rtl/>
        </w:rPr>
        <w:t>: دوری از شیفتگی در روابط</w:t>
      </w:r>
      <w:r w:rsidR="001C7254" w:rsidRPr="004C35DE">
        <w:rPr>
          <w:rFonts w:hint="cs"/>
          <w:sz w:val="24"/>
          <w:szCs w:val="24"/>
          <w:rtl/>
        </w:rPr>
        <w:t>،</w:t>
      </w:r>
      <w:r w:rsidR="004A25E4" w:rsidRPr="004C35DE">
        <w:rPr>
          <w:rFonts w:hint="cs"/>
          <w:sz w:val="24"/>
          <w:szCs w:val="24"/>
          <w:rtl/>
        </w:rPr>
        <w:t xml:space="preserve"> دوری از نفی کردن</w:t>
      </w:r>
      <w:r w:rsidR="001C7254" w:rsidRPr="004C35DE">
        <w:rPr>
          <w:rFonts w:hint="cs"/>
          <w:sz w:val="24"/>
          <w:szCs w:val="24"/>
          <w:rtl/>
        </w:rPr>
        <w:t>،</w:t>
      </w:r>
      <w:r w:rsidR="004A25E4" w:rsidRPr="004C35DE">
        <w:rPr>
          <w:rFonts w:hint="cs"/>
          <w:sz w:val="24"/>
          <w:szCs w:val="24"/>
          <w:rtl/>
        </w:rPr>
        <w:t xml:space="preserve"> رازداری</w:t>
      </w:r>
      <w:r w:rsidR="001C7254" w:rsidRPr="004C35DE">
        <w:rPr>
          <w:rFonts w:hint="cs"/>
          <w:sz w:val="24"/>
          <w:szCs w:val="24"/>
          <w:rtl/>
        </w:rPr>
        <w:t>،</w:t>
      </w:r>
      <w:r w:rsidR="004A25E4" w:rsidRPr="004C35DE">
        <w:rPr>
          <w:rFonts w:hint="cs"/>
          <w:sz w:val="24"/>
          <w:szCs w:val="24"/>
          <w:rtl/>
        </w:rPr>
        <w:t xml:space="preserve"> عدم تجاوز به حریم دیگران تعریف مرز هستند</w:t>
      </w:r>
      <w:r w:rsidR="001C7254" w:rsidRPr="004C35DE">
        <w:rPr>
          <w:rFonts w:hint="cs"/>
          <w:sz w:val="24"/>
          <w:szCs w:val="24"/>
          <w:rtl/>
        </w:rPr>
        <w:t>.</w:t>
      </w:r>
    </w:p>
    <w:p w:rsidR="009047CC" w:rsidRPr="004C35DE" w:rsidRDefault="001C7254" w:rsidP="004C35DE">
      <w:pPr>
        <w:jc w:val="both"/>
        <w:rPr>
          <w:sz w:val="24"/>
          <w:szCs w:val="24"/>
          <w:rtl/>
        </w:rPr>
      </w:pPr>
      <w:r w:rsidRPr="004C35DE">
        <w:rPr>
          <w:rFonts w:hint="cs"/>
          <w:sz w:val="24"/>
          <w:szCs w:val="24"/>
          <w:rtl/>
        </w:rPr>
        <w:t>دوری از شیفتگی: شما فرد را فقط</w:t>
      </w:r>
      <w:r w:rsidR="00070491">
        <w:rPr>
          <w:rFonts w:hint="cs"/>
          <w:sz w:val="24"/>
          <w:szCs w:val="24"/>
          <w:rtl/>
        </w:rPr>
        <w:t xml:space="preserve"> با ویژگیهای مثبت می بینید</w:t>
      </w:r>
      <w:r w:rsidRPr="004C35DE">
        <w:rPr>
          <w:rFonts w:hint="cs"/>
          <w:sz w:val="24"/>
          <w:szCs w:val="24"/>
          <w:rtl/>
        </w:rPr>
        <w:t xml:space="preserve">. ویژگیهای منفی او را نفی میکنید. و ویژگیهای مثبت اورا اغراق آمیز جلوه میدهید. </w:t>
      </w:r>
      <w:r w:rsidRPr="004C35DE">
        <w:rPr>
          <w:rFonts w:hint="cs"/>
          <w:b/>
          <w:bCs/>
          <w:sz w:val="24"/>
          <w:szCs w:val="24"/>
          <w:rtl/>
        </w:rPr>
        <w:t>دوری از نفی کردن</w:t>
      </w:r>
      <w:r w:rsidRPr="004C35DE">
        <w:rPr>
          <w:rFonts w:hint="cs"/>
          <w:sz w:val="24"/>
          <w:szCs w:val="24"/>
          <w:rtl/>
        </w:rPr>
        <w:t>: فرد سعی می</w:t>
      </w:r>
      <w:r w:rsidR="00070491">
        <w:rPr>
          <w:rFonts w:hint="cs"/>
          <w:sz w:val="24"/>
          <w:szCs w:val="24"/>
          <w:rtl/>
        </w:rPr>
        <w:t xml:space="preserve"> </w:t>
      </w:r>
      <w:r w:rsidRPr="004C35DE">
        <w:rPr>
          <w:rFonts w:hint="cs"/>
          <w:sz w:val="24"/>
          <w:szCs w:val="24"/>
          <w:rtl/>
        </w:rPr>
        <w:t xml:space="preserve">کند در ویژگیهای منفی طرف مقابل اغراق کند و آنها را پررنگ سازد. </w:t>
      </w:r>
      <w:r w:rsidRPr="004C35DE">
        <w:rPr>
          <w:rFonts w:hint="cs"/>
          <w:b/>
          <w:bCs/>
          <w:sz w:val="24"/>
          <w:szCs w:val="24"/>
          <w:rtl/>
        </w:rPr>
        <w:t>رازداری</w:t>
      </w:r>
      <w:r w:rsidRPr="004C35DE">
        <w:rPr>
          <w:rFonts w:hint="cs"/>
          <w:sz w:val="24"/>
          <w:szCs w:val="24"/>
          <w:rtl/>
        </w:rPr>
        <w:t xml:space="preserve">: یعنی رازهای خانواده خود را پیش خود نگه دارید و با اطرافیان مطرح نکنید.  </w:t>
      </w:r>
      <w:r w:rsidRPr="004C35DE">
        <w:rPr>
          <w:rFonts w:hint="cs"/>
          <w:b/>
          <w:bCs/>
          <w:sz w:val="24"/>
          <w:szCs w:val="24"/>
          <w:rtl/>
        </w:rPr>
        <w:t>عدم تجاوز به حریم دیگران</w:t>
      </w:r>
      <w:r w:rsidRPr="004C35DE">
        <w:rPr>
          <w:rFonts w:hint="cs"/>
          <w:sz w:val="24"/>
          <w:szCs w:val="24"/>
          <w:rtl/>
        </w:rPr>
        <w:t xml:space="preserve">: بهترین راه آموزش احترام در خانواده این است که مرزهای مشخص و مناسبی برای خودتان داشته باشید و اجازه ندهید به شما بی احترامی شود. و به حد و مرز دیگران نیز احترام بگذارید. </w:t>
      </w:r>
      <w:r w:rsidRPr="004C35DE">
        <w:rPr>
          <w:rFonts w:hint="cs"/>
          <w:b/>
          <w:bCs/>
          <w:sz w:val="24"/>
          <w:szCs w:val="24"/>
          <w:rtl/>
        </w:rPr>
        <w:t>مشارکت پذیری اعضای خانواده</w:t>
      </w:r>
      <w:r w:rsidRPr="004C35DE">
        <w:rPr>
          <w:rFonts w:hint="cs"/>
          <w:sz w:val="24"/>
          <w:szCs w:val="24"/>
          <w:rtl/>
        </w:rPr>
        <w:t xml:space="preserve">: به عنوان نیازی اجتناب ناپذیر در عصر ما همه ی ابعاد انسانی در سطوح مختلف فکری عاطفی و رفتاری را پوشش میدهد . تاثیر گذاری عقاید و باورها و ارزشهای دینی </w:t>
      </w:r>
      <w:r w:rsidR="009047CC" w:rsidRPr="004C35DE">
        <w:rPr>
          <w:rFonts w:hint="cs"/>
          <w:sz w:val="24"/>
          <w:szCs w:val="24"/>
          <w:rtl/>
        </w:rPr>
        <w:t xml:space="preserve">بر آرمان ما و اهداف خانواده و مسئولیت پذیری اعضا و </w:t>
      </w:r>
      <w:r w:rsidR="009047CC" w:rsidRPr="004C35DE">
        <w:rPr>
          <w:rFonts w:hint="cs"/>
          <w:sz w:val="24"/>
          <w:szCs w:val="24"/>
          <w:rtl/>
        </w:rPr>
        <w:lastRenderedPageBreak/>
        <w:t>تفاهم و توافق آنها از عوامل اصلی مشارکت پذیری اعضای خانواده است. و ابهام نقش ما، فضای بدبینی و بی اعتمادی، حسادت و کینه توزی و نگاه جنسی به نقشهای همسر</w:t>
      </w:r>
      <w:r w:rsidR="00070491">
        <w:rPr>
          <w:rFonts w:hint="cs"/>
          <w:sz w:val="24"/>
          <w:szCs w:val="24"/>
          <w:rtl/>
        </w:rPr>
        <w:t>ی از موانع اصلی مشارکت پذیری اع</w:t>
      </w:r>
      <w:r w:rsidR="009047CC" w:rsidRPr="004C35DE">
        <w:rPr>
          <w:rFonts w:hint="cs"/>
          <w:sz w:val="24"/>
          <w:szCs w:val="24"/>
          <w:rtl/>
        </w:rPr>
        <w:t xml:space="preserve">ضای خانواده است. </w:t>
      </w:r>
    </w:p>
    <w:p w:rsidR="001C7254" w:rsidRPr="004C35DE" w:rsidRDefault="009047CC" w:rsidP="004C35DE">
      <w:pPr>
        <w:jc w:val="both"/>
        <w:rPr>
          <w:color w:val="FF0000"/>
          <w:sz w:val="24"/>
          <w:szCs w:val="24"/>
          <w:rtl/>
        </w:rPr>
      </w:pPr>
      <w:r w:rsidRPr="004C35DE">
        <w:rPr>
          <w:rFonts w:hint="cs"/>
          <w:color w:val="FF0000"/>
          <w:sz w:val="24"/>
          <w:szCs w:val="24"/>
          <w:rtl/>
        </w:rPr>
        <w:t>ضرورت و فواید مشارکت اعضای خانواده</w:t>
      </w:r>
    </w:p>
    <w:p w:rsidR="009047CC" w:rsidRPr="004C35DE" w:rsidRDefault="009047CC" w:rsidP="004C35DE">
      <w:pPr>
        <w:jc w:val="both"/>
        <w:rPr>
          <w:color w:val="000000" w:themeColor="text1"/>
          <w:sz w:val="24"/>
          <w:szCs w:val="24"/>
          <w:rtl/>
        </w:rPr>
      </w:pPr>
      <w:r w:rsidRPr="004C35DE">
        <w:rPr>
          <w:rFonts w:hint="cs"/>
          <w:color w:val="000000" w:themeColor="text1"/>
          <w:sz w:val="24"/>
          <w:szCs w:val="24"/>
          <w:rtl/>
        </w:rPr>
        <w:t>1</w:t>
      </w:r>
      <w:r w:rsidRPr="004C35DE">
        <w:rPr>
          <w:rFonts w:ascii="Algerian" w:hAnsi="Algerian"/>
          <w:color w:val="000000" w:themeColor="text1"/>
          <w:sz w:val="24"/>
          <w:szCs w:val="24"/>
          <w:rtl/>
        </w:rPr>
        <w:t>•</w:t>
      </w:r>
      <w:r w:rsidRPr="004C35DE">
        <w:rPr>
          <w:rFonts w:hint="cs"/>
          <w:color w:val="000000" w:themeColor="text1"/>
          <w:sz w:val="24"/>
          <w:szCs w:val="24"/>
          <w:rtl/>
        </w:rPr>
        <w:t xml:space="preserve"> مشارکت سبب تضعیف بار سنگین مسئولیت ها از دوش یک فرد میشود. و فشار روانی را به امنیت روانی و عاطفی تبدیل می</w:t>
      </w:r>
      <w:r w:rsidR="00070491">
        <w:rPr>
          <w:rFonts w:hint="cs"/>
          <w:color w:val="000000" w:themeColor="text1"/>
          <w:sz w:val="24"/>
          <w:szCs w:val="24"/>
          <w:rtl/>
        </w:rPr>
        <w:t xml:space="preserve"> </w:t>
      </w:r>
      <w:r w:rsidRPr="004C35DE">
        <w:rPr>
          <w:rFonts w:hint="cs"/>
          <w:color w:val="000000" w:themeColor="text1"/>
          <w:sz w:val="24"/>
          <w:szCs w:val="24"/>
          <w:rtl/>
        </w:rPr>
        <w:t xml:space="preserve">کند. </w:t>
      </w:r>
    </w:p>
    <w:p w:rsidR="009047CC" w:rsidRPr="004C35DE" w:rsidRDefault="009047CC" w:rsidP="004C35DE">
      <w:pPr>
        <w:jc w:val="both"/>
        <w:rPr>
          <w:color w:val="000000" w:themeColor="text1"/>
          <w:sz w:val="24"/>
          <w:szCs w:val="24"/>
          <w:rtl/>
        </w:rPr>
      </w:pPr>
      <w:r w:rsidRPr="004C35DE">
        <w:rPr>
          <w:rFonts w:hint="cs"/>
          <w:color w:val="000000" w:themeColor="text1"/>
          <w:sz w:val="24"/>
          <w:szCs w:val="24"/>
          <w:rtl/>
        </w:rPr>
        <w:t>2</w:t>
      </w:r>
      <w:r w:rsidRPr="004C35DE">
        <w:rPr>
          <w:rFonts w:ascii="Algerian" w:hAnsi="Algerian"/>
          <w:color w:val="000000" w:themeColor="text1"/>
          <w:sz w:val="24"/>
          <w:szCs w:val="24"/>
          <w:rtl/>
        </w:rPr>
        <w:t>•</w:t>
      </w:r>
      <w:r w:rsidRPr="004C35DE">
        <w:rPr>
          <w:rFonts w:hint="cs"/>
          <w:color w:val="000000" w:themeColor="text1"/>
          <w:sz w:val="24"/>
          <w:szCs w:val="24"/>
          <w:rtl/>
        </w:rPr>
        <w:t xml:space="preserve"> مشارکت به درک متقابل همدلی بیشتر اعضای خانواده کمک میکند</w:t>
      </w:r>
    </w:p>
    <w:p w:rsidR="009047CC" w:rsidRPr="004C35DE" w:rsidRDefault="009047CC" w:rsidP="004C35DE">
      <w:pPr>
        <w:jc w:val="both"/>
        <w:rPr>
          <w:color w:val="000000" w:themeColor="text1"/>
          <w:sz w:val="24"/>
          <w:szCs w:val="24"/>
          <w:rtl/>
        </w:rPr>
      </w:pPr>
      <w:r w:rsidRPr="004C35DE">
        <w:rPr>
          <w:rFonts w:hint="cs"/>
          <w:color w:val="000000" w:themeColor="text1"/>
          <w:sz w:val="24"/>
          <w:szCs w:val="24"/>
          <w:rtl/>
        </w:rPr>
        <w:t>3</w:t>
      </w:r>
      <w:r w:rsidRPr="004C35DE">
        <w:rPr>
          <w:rFonts w:ascii="Algerian" w:hAnsi="Algerian"/>
          <w:color w:val="000000" w:themeColor="text1"/>
          <w:sz w:val="24"/>
          <w:szCs w:val="24"/>
          <w:rtl/>
        </w:rPr>
        <w:t>•</w:t>
      </w:r>
      <w:r w:rsidRPr="004C35DE">
        <w:rPr>
          <w:rFonts w:hint="cs"/>
          <w:color w:val="000000" w:themeColor="text1"/>
          <w:sz w:val="24"/>
          <w:szCs w:val="24"/>
          <w:rtl/>
        </w:rPr>
        <w:t xml:space="preserve"> مشارکت پذیری کارآمدی خانواده را در دستیابی به اهداف افزایش می</w:t>
      </w:r>
      <w:r w:rsidR="00070491">
        <w:rPr>
          <w:rFonts w:hint="cs"/>
          <w:color w:val="000000" w:themeColor="text1"/>
          <w:sz w:val="24"/>
          <w:szCs w:val="24"/>
          <w:rtl/>
        </w:rPr>
        <w:t xml:space="preserve"> </w:t>
      </w:r>
      <w:r w:rsidRPr="004C35DE">
        <w:rPr>
          <w:rFonts w:hint="cs"/>
          <w:color w:val="000000" w:themeColor="text1"/>
          <w:sz w:val="24"/>
          <w:szCs w:val="24"/>
          <w:rtl/>
        </w:rPr>
        <w:t>دهد.</w:t>
      </w:r>
    </w:p>
    <w:p w:rsidR="009047CC" w:rsidRPr="004C35DE" w:rsidRDefault="009047CC" w:rsidP="004C35DE">
      <w:pPr>
        <w:jc w:val="both"/>
        <w:rPr>
          <w:color w:val="000000" w:themeColor="text1"/>
          <w:sz w:val="24"/>
          <w:szCs w:val="24"/>
          <w:rtl/>
        </w:rPr>
      </w:pPr>
      <w:r w:rsidRPr="004C35DE">
        <w:rPr>
          <w:rFonts w:hint="cs"/>
          <w:color w:val="000000" w:themeColor="text1"/>
          <w:sz w:val="24"/>
          <w:szCs w:val="24"/>
          <w:rtl/>
        </w:rPr>
        <w:t>4</w:t>
      </w:r>
      <w:r w:rsidRPr="004C35DE">
        <w:rPr>
          <w:rFonts w:ascii="Algerian" w:hAnsi="Algerian"/>
          <w:color w:val="000000" w:themeColor="text1"/>
          <w:sz w:val="24"/>
          <w:szCs w:val="24"/>
          <w:rtl/>
        </w:rPr>
        <w:t>•</w:t>
      </w:r>
      <w:r w:rsidRPr="004C35DE">
        <w:rPr>
          <w:rFonts w:hint="cs"/>
          <w:color w:val="000000" w:themeColor="text1"/>
          <w:sz w:val="24"/>
          <w:szCs w:val="24"/>
          <w:rtl/>
        </w:rPr>
        <w:t xml:space="preserve"> مشارکت پذیری اعضای خانواده با توجه به شرایط فرهنگی، سیاسی و اقتصادی عصر ما ضرورت اجتماعی است در عصر کنونی پیچیدگی جامعه کار سنگین در بیرون از خانه </w:t>
      </w:r>
      <w:r w:rsidR="00F32850" w:rsidRPr="004C35DE">
        <w:rPr>
          <w:rFonts w:hint="cs"/>
          <w:color w:val="000000" w:themeColor="text1"/>
          <w:sz w:val="24"/>
          <w:szCs w:val="24"/>
          <w:rtl/>
        </w:rPr>
        <w:t>روابط غیر رسمی را افزایش داده است.</w:t>
      </w:r>
    </w:p>
    <w:p w:rsidR="00F32850" w:rsidRPr="004C35DE" w:rsidRDefault="00F32850" w:rsidP="004C35DE">
      <w:pPr>
        <w:jc w:val="both"/>
        <w:rPr>
          <w:color w:val="FF0000"/>
          <w:sz w:val="24"/>
          <w:szCs w:val="24"/>
          <w:rtl/>
        </w:rPr>
      </w:pPr>
      <w:r w:rsidRPr="004C35DE">
        <w:rPr>
          <w:rFonts w:hint="cs"/>
          <w:color w:val="FF0000"/>
          <w:sz w:val="24"/>
          <w:szCs w:val="24"/>
          <w:rtl/>
        </w:rPr>
        <w:t>قلمرو مشارکت اعضای خانواده</w:t>
      </w:r>
    </w:p>
    <w:p w:rsidR="00F32850" w:rsidRPr="004C35DE" w:rsidRDefault="00F32850" w:rsidP="004C35DE">
      <w:pPr>
        <w:jc w:val="both"/>
        <w:rPr>
          <w:color w:val="000000" w:themeColor="text1"/>
          <w:sz w:val="24"/>
          <w:szCs w:val="24"/>
          <w:rtl/>
        </w:rPr>
      </w:pPr>
      <w:r w:rsidRPr="004C35DE">
        <w:rPr>
          <w:rFonts w:hint="cs"/>
          <w:color w:val="000000" w:themeColor="text1"/>
          <w:sz w:val="24"/>
          <w:szCs w:val="24"/>
          <w:rtl/>
        </w:rPr>
        <w:t xml:space="preserve">حوزه های مشارکت اعضای خانواده تحت تاثیر عوامل زیادی مانند نوع نگرش افراد به زندگی ارزشهای اجتماعی و رویکرد متفاوت اجتماعی است. </w:t>
      </w:r>
      <w:r w:rsidRPr="004C35DE">
        <w:rPr>
          <w:rFonts w:hint="cs"/>
          <w:b/>
          <w:bCs/>
          <w:i/>
          <w:iCs/>
          <w:color w:val="000000" w:themeColor="text1"/>
          <w:sz w:val="24"/>
          <w:szCs w:val="24"/>
          <w:rtl/>
        </w:rPr>
        <w:t>مشارکت فکری</w:t>
      </w:r>
      <w:r w:rsidRPr="004C35DE">
        <w:rPr>
          <w:rFonts w:hint="cs"/>
          <w:color w:val="000000" w:themeColor="text1"/>
          <w:sz w:val="24"/>
          <w:szCs w:val="24"/>
          <w:rtl/>
        </w:rPr>
        <w:t>: باعث افزایش مشارکتهای بعدی خانواده می شود. خانواده هایی که همفکری بیشتری دارند از بهداشت روانی و روحی بهتری برخوردارند ارتباط کل</w:t>
      </w:r>
      <w:r w:rsidR="00070491">
        <w:rPr>
          <w:rFonts w:hint="cs"/>
          <w:color w:val="000000" w:themeColor="text1"/>
          <w:sz w:val="24"/>
          <w:szCs w:val="24"/>
          <w:rtl/>
        </w:rPr>
        <w:t>امی باعث می شود با کمبود ها، سلائ</w:t>
      </w:r>
      <w:r w:rsidRPr="004C35DE">
        <w:rPr>
          <w:rFonts w:hint="cs"/>
          <w:color w:val="000000" w:themeColor="text1"/>
          <w:sz w:val="24"/>
          <w:szCs w:val="24"/>
          <w:rtl/>
        </w:rPr>
        <w:t xml:space="preserve">ق و نیازهای یکدیگر آشنا شده </w:t>
      </w:r>
      <w:r w:rsidR="00F2378B" w:rsidRPr="004C35DE">
        <w:rPr>
          <w:rFonts w:hint="cs"/>
          <w:color w:val="000000" w:themeColor="text1"/>
          <w:sz w:val="24"/>
          <w:szCs w:val="24"/>
          <w:rtl/>
        </w:rPr>
        <w:t>و بسیاری از مشکلات را با بحث و مشورت حل کرد.</w:t>
      </w:r>
    </w:p>
    <w:p w:rsidR="00F2378B" w:rsidRPr="004C35DE" w:rsidRDefault="00F2378B" w:rsidP="004C35DE">
      <w:pPr>
        <w:jc w:val="both"/>
        <w:rPr>
          <w:color w:val="FF0000"/>
          <w:sz w:val="24"/>
          <w:szCs w:val="24"/>
          <w:rtl/>
        </w:rPr>
      </w:pPr>
      <w:r w:rsidRPr="004C35DE">
        <w:rPr>
          <w:rFonts w:hint="cs"/>
          <w:color w:val="FF0000"/>
          <w:sz w:val="24"/>
          <w:szCs w:val="24"/>
          <w:rtl/>
        </w:rPr>
        <w:t>مشارکت عاطفی و روانی</w:t>
      </w:r>
    </w:p>
    <w:p w:rsidR="00F2378B" w:rsidRPr="004C35DE" w:rsidRDefault="00F2378B" w:rsidP="004C35DE">
      <w:pPr>
        <w:jc w:val="both"/>
        <w:rPr>
          <w:color w:val="000000" w:themeColor="text1"/>
          <w:sz w:val="24"/>
          <w:szCs w:val="24"/>
          <w:rtl/>
        </w:rPr>
      </w:pPr>
      <w:r w:rsidRPr="004C35DE">
        <w:rPr>
          <w:rFonts w:hint="cs"/>
          <w:color w:val="000000" w:themeColor="text1"/>
          <w:sz w:val="24"/>
          <w:szCs w:val="24"/>
          <w:rtl/>
        </w:rPr>
        <w:t xml:space="preserve">رشد عاطفی شامل توانایی شناسایی و درک احساسات خود، خواندن و درک دقیق حالات عاطفی در دیگران و مدیریت احساسات قوی آنها با بیان به شیوه ای سازنده، برای تنظیم رفتار خود، توسعه همدلی با دیگران و </w:t>
      </w:r>
      <w:r w:rsidR="00070491">
        <w:rPr>
          <w:rFonts w:hint="cs"/>
          <w:color w:val="000000" w:themeColor="text1"/>
          <w:sz w:val="24"/>
          <w:szCs w:val="24"/>
          <w:rtl/>
        </w:rPr>
        <w:t>حفظ روابط با دیگران است. در روا</w:t>
      </w:r>
      <w:r w:rsidRPr="004C35DE">
        <w:rPr>
          <w:rFonts w:hint="cs"/>
          <w:color w:val="000000" w:themeColor="text1"/>
          <w:sz w:val="24"/>
          <w:szCs w:val="24"/>
          <w:rtl/>
        </w:rPr>
        <w:t>بط سخت و غیر قابل انعطاف زمانی که هریک از اعضا از یکدیگر جدا می شوند ارتباطشان نیز قطع میگردد. اما در روابط انعطاف پذیر نزدیکی عاطفی، محبت و حمایت اغلب موجب تقئیت استقلال بین اعضا می شود.</w:t>
      </w:r>
    </w:p>
    <w:p w:rsidR="00F2378B" w:rsidRPr="004C35DE" w:rsidRDefault="00F2378B" w:rsidP="004C35DE">
      <w:pPr>
        <w:jc w:val="both"/>
        <w:rPr>
          <w:color w:val="FF0000"/>
          <w:sz w:val="24"/>
          <w:szCs w:val="24"/>
          <w:rtl/>
        </w:rPr>
      </w:pPr>
      <w:r w:rsidRPr="004C35DE">
        <w:rPr>
          <w:rFonts w:hint="cs"/>
          <w:color w:val="FF0000"/>
          <w:sz w:val="24"/>
          <w:szCs w:val="24"/>
          <w:rtl/>
        </w:rPr>
        <w:t>مشارکت رفتاری</w:t>
      </w:r>
    </w:p>
    <w:p w:rsidR="00F2378B" w:rsidRPr="004C35DE" w:rsidRDefault="00F2378B" w:rsidP="004C35DE">
      <w:pPr>
        <w:jc w:val="both"/>
        <w:rPr>
          <w:color w:val="000000" w:themeColor="text1"/>
          <w:sz w:val="24"/>
          <w:szCs w:val="24"/>
          <w:rtl/>
        </w:rPr>
      </w:pPr>
      <w:r w:rsidRPr="004C35DE">
        <w:rPr>
          <w:rFonts w:hint="cs"/>
          <w:color w:val="000000" w:themeColor="text1"/>
          <w:sz w:val="24"/>
          <w:szCs w:val="24"/>
          <w:rtl/>
        </w:rPr>
        <w:t>تعامل و کنش اعضای خانواده با یکدیگر با تمام اختلافهای فرهنگی در هر منطقه ای ضریب موفقیت در تحقق اهداف و برنامه ها را بالا برده است و باید به دو نقطه توجه ویژه ای داشت: اولا هریک از نقش ها و وظایف الزامی و غیر الزامی مربوط به اعضای خانواده  قابلیت مشارکت دیگر افرادش را دارد و تقسیم و تفکیک نقشها</w:t>
      </w:r>
      <w:r w:rsidR="00070491">
        <w:rPr>
          <w:rFonts w:hint="cs"/>
          <w:color w:val="000000" w:themeColor="text1"/>
          <w:sz w:val="24"/>
          <w:szCs w:val="24"/>
          <w:rtl/>
        </w:rPr>
        <w:t xml:space="preserve"> مانع مشارکت اعضا نیست </w:t>
      </w:r>
      <w:r w:rsidR="00A034DA" w:rsidRPr="004C35DE">
        <w:rPr>
          <w:rFonts w:hint="cs"/>
          <w:color w:val="000000" w:themeColor="text1"/>
          <w:sz w:val="24"/>
          <w:szCs w:val="24"/>
          <w:rtl/>
        </w:rPr>
        <w:t>و دوما تفکیک و تقسیم نقشها در راستای انسجام خانواده است و نوعی مشارکت در تحقق اهداف و برنامه های خانواده محسوب می شود.</w:t>
      </w:r>
    </w:p>
    <w:p w:rsidR="00A034DA" w:rsidRPr="004C35DE" w:rsidRDefault="00A034DA" w:rsidP="004C35DE">
      <w:pPr>
        <w:jc w:val="both"/>
        <w:rPr>
          <w:color w:val="FF0000"/>
          <w:sz w:val="24"/>
          <w:szCs w:val="24"/>
          <w:rtl/>
        </w:rPr>
      </w:pPr>
      <w:r w:rsidRPr="004C35DE">
        <w:rPr>
          <w:rFonts w:hint="cs"/>
          <w:color w:val="FF0000"/>
          <w:sz w:val="24"/>
          <w:szCs w:val="24"/>
          <w:rtl/>
        </w:rPr>
        <w:t>موانع مشارکت پذیری اعضای خانواده</w:t>
      </w:r>
    </w:p>
    <w:p w:rsidR="00A034DA" w:rsidRPr="004C35DE" w:rsidRDefault="00A034DA" w:rsidP="004C35DE">
      <w:pPr>
        <w:jc w:val="both"/>
        <w:rPr>
          <w:color w:val="000000" w:themeColor="text1"/>
          <w:sz w:val="24"/>
          <w:szCs w:val="24"/>
          <w:rtl/>
        </w:rPr>
      </w:pPr>
      <w:r w:rsidRPr="004C35DE">
        <w:rPr>
          <w:rFonts w:hint="cs"/>
          <w:color w:val="000000" w:themeColor="text1"/>
          <w:sz w:val="24"/>
          <w:szCs w:val="24"/>
          <w:rtl/>
        </w:rPr>
        <w:t xml:space="preserve">موانع فرهنگی مهمترین عناصر بازدارنده مشارکت پذیری اعضای خانواده است. اختلاف، نزاع، انزوا و بی تفاوتی عاظفی در خانواده در بستر عوامل فرهنگی ایجاد می شوند. و فقر و اعتیاد نیز تاثیر گذار است. </w:t>
      </w:r>
    </w:p>
    <w:p w:rsidR="00A034DA" w:rsidRPr="004C35DE" w:rsidRDefault="00A034DA" w:rsidP="004C35DE">
      <w:pPr>
        <w:jc w:val="both"/>
        <w:rPr>
          <w:color w:val="FF0000"/>
          <w:sz w:val="24"/>
          <w:szCs w:val="24"/>
          <w:rtl/>
        </w:rPr>
      </w:pPr>
      <w:r w:rsidRPr="004C35DE">
        <w:rPr>
          <w:rFonts w:hint="cs"/>
          <w:color w:val="FF0000"/>
          <w:sz w:val="24"/>
          <w:szCs w:val="24"/>
          <w:rtl/>
        </w:rPr>
        <w:t>برخی از موانع فرهنگی مشارکت پذیری</w:t>
      </w:r>
    </w:p>
    <w:p w:rsidR="00A034DA" w:rsidRPr="004C35DE" w:rsidRDefault="00A034DA" w:rsidP="004C35DE">
      <w:pPr>
        <w:jc w:val="both"/>
        <w:rPr>
          <w:color w:val="000000" w:themeColor="text1"/>
          <w:sz w:val="24"/>
          <w:szCs w:val="24"/>
          <w:rtl/>
        </w:rPr>
      </w:pPr>
      <w:r w:rsidRPr="004C35DE">
        <w:rPr>
          <w:rFonts w:hint="cs"/>
          <w:color w:val="000000" w:themeColor="text1"/>
          <w:sz w:val="24"/>
          <w:szCs w:val="24"/>
          <w:rtl/>
        </w:rPr>
        <w:t>1</w:t>
      </w:r>
      <w:r w:rsidRPr="004C35DE">
        <w:rPr>
          <w:rFonts w:ascii="Algerian" w:hAnsi="Algerian"/>
          <w:color w:val="000000" w:themeColor="text1"/>
          <w:sz w:val="24"/>
          <w:szCs w:val="24"/>
          <w:rtl/>
        </w:rPr>
        <w:t>•</w:t>
      </w:r>
      <w:r w:rsidRPr="004C35DE">
        <w:rPr>
          <w:rFonts w:hint="cs"/>
          <w:color w:val="000000" w:themeColor="text1"/>
          <w:sz w:val="24"/>
          <w:szCs w:val="24"/>
          <w:rtl/>
        </w:rPr>
        <w:t xml:space="preserve"> ابهام نقش ها</w:t>
      </w:r>
    </w:p>
    <w:p w:rsidR="00A034DA" w:rsidRPr="004C35DE" w:rsidRDefault="00A034DA" w:rsidP="004C35DE">
      <w:pPr>
        <w:jc w:val="both"/>
        <w:rPr>
          <w:color w:val="000000" w:themeColor="text1"/>
          <w:sz w:val="24"/>
          <w:szCs w:val="24"/>
          <w:rtl/>
        </w:rPr>
      </w:pPr>
      <w:r w:rsidRPr="004C35DE">
        <w:rPr>
          <w:rFonts w:hint="cs"/>
          <w:color w:val="000000" w:themeColor="text1"/>
          <w:sz w:val="24"/>
          <w:szCs w:val="24"/>
          <w:rtl/>
        </w:rPr>
        <w:t>2</w:t>
      </w:r>
      <w:r w:rsidRPr="004C35DE">
        <w:rPr>
          <w:rFonts w:ascii="Algerian" w:hAnsi="Algerian"/>
          <w:color w:val="000000" w:themeColor="text1"/>
          <w:sz w:val="24"/>
          <w:szCs w:val="24"/>
          <w:rtl/>
        </w:rPr>
        <w:t>•</w:t>
      </w:r>
      <w:r w:rsidRPr="004C35DE">
        <w:rPr>
          <w:rFonts w:hint="cs"/>
          <w:color w:val="000000" w:themeColor="text1"/>
          <w:sz w:val="24"/>
          <w:szCs w:val="24"/>
          <w:rtl/>
        </w:rPr>
        <w:t xml:space="preserve"> بد بینی و بی اعتمادی</w:t>
      </w:r>
    </w:p>
    <w:p w:rsidR="00A034DA" w:rsidRPr="004C35DE" w:rsidRDefault="00A034DA" w:rsidP="004C35DE">
      <w:pPr>
        <w:jc w:val="both"/>
        <w:rPr>
          <w:color w:val="000000" w:themeColor="text1"/>
          <w:sz w:val="24"/>
          <w:szCs w:val="24"/>
          <w:rtl/>
        </w:rPr>
      </w:pPr>
      <w:r w:rsidRPr="004C35DE">
        <w:rPr>
          <w:rFonts w:hint="cs"/>
          <w:color w:val="000000" w:themeColor="text1"/>
          <w:sz w:val="24"/>
          <w:szCs w:val="24"/>
          <w:rtl/>
        </w:rPr>
        <w:t>3</w:t>
      </w:r>
      <w:r w:rsidRPr="004C35DE">
        <w:rPr>
          <w:rFonts w:ascii="Algerian" w:hAnsi="Algerian"/>
          <w:color w:val="000000" w:themeColor="text1"/>
          <w:sz w:val="24"/>
          <w:szCs w:val="24"/>
          <w:rtl/>
        </w:rPr>
        <w:t>•</w:t>
      </w:r>
      <w:r w:rsidRPr="004C35DE">
        <w:rPr>
          <w:rFonts w:hint="cs"/>
          <w:color w:val="000000" w:themeColor="text1"/>
          <w:sz w:val="24"/>
          <w:szCs w:val="24"/>
          <w:rtl/>
        </w:rPr>
        <w:t xml:space="preserve"> نگاه جنسی محض به نقش های زناشویی</w:t>
      </w:r>
    </w:p>
    <w:p w:rsidR="00A034DA" w:rsidRPr="004C35DE" w:rsidRDefault="00A034DA" w:rsidP="004C35DE">
      <w:pPr>
        <w:jc w:val="both"/>
        <w:rPr>
          <w:color w:val="FF0000"/>
          <w:sz w:val="24"/>
          <w:szCs w:val="24"/>
          <w:rtl/>
        </w:rPr>
      </w:pPr>
      <w:r w:rsidRPr="004C35DE">
        <w:rPr>
          <w:rFonts w:hint="cs"/>
          <w:color w:val="FF0000"/>
          <w:sz w:val="24"/>
          <w:szCs w:val="24"/>
          <w:rtl/>
        </w:rPr>
        <w:t>ابهام نقش</w:t>
      </w:r>
    </w:p>
    <w:p w:rsidR="00F2378B" w:rsidRPr="004C35DE" w:rsidRDefault="00070491" w:rsidP="004C35DE">
      <w:pPr>
        <w:jc w:val="both"/>
        <w:rPr>
          <w:color w:val="000000" w:themeColor="text1"/>
          <w:sz w:val="24"/>
          <w:szCs w:val="24"/>
          <w:rtl/>
        </w:rPr>
      </w:pPr>
      <w:r>
        <w:rPr>
          <w:rFonts w:hint="cs"/>
          <w:color w:val="000000" w:themeColor="text1"/>
          <w:sz w:val="24"/>
          <w:szCs w:val="24"/>
          <w:rtl/>
        </w:rPr>
        <w:t>هرگاه زوجها از محیط های فرهنگی م</w:t>
      </w:r>
      <w:r w:rsidR="00A034DA" w:rsidRPr="004C35DE">
        <w:rPr>
          <w:rFonts w:hint="cs"/>
          <w:color w:val="000000" w:themeColor="text1"/>
          <w:sz w:val="24"/>
          <w:szCs w:val="24"/>
          <w:rtl/>
        </w:rPr>
        <w:t xml:space="preserve">ختلف و نامتناسب گرد هم آیند به احتمال زیاد نقش های زناشویی آنها برای هم مبهم خواهد بود به همین دلیل تناسب فرهنگی زوجها د رازدواج اجتناب ناپذیر است. اگر زوج ها آگاهی لازم از نقش ها نداشته باشند در مقام عمل پاسخگو نخواهند بود و در نتیجه مشارکت شکل نمی گیرد. </w:t>
      </w:r>
    </w:p>
    <w:p w:rsidR="00A034DA" w:rsidRPr="004C35DE" w:rsidRDefault="00A034DA" w:rsidP="004C35DE">
      <w:pPr>
        <w:jc w:val="both"/>
        <w:rPr>
          <w:color w:val="FF0000"/>
          <w:sz w:val="24"/>
          <w:szCs w:val="24"/>
          <w:rtl/>
        </w:rPr>
      </w:pPr>
      <w:r w:rsidRPr="004C35DE">
        <w:rPr>
          <w:rFonts w:hint="cs"/>
          <w:color w:val="FF0000"/>
          <w:sz w:val="24"/>
          <w:szCs w:val="24"/>
          <w:rtl/>
        </w:rPr>
        <w:t>بدبینی و بی اعتمادی</w:t>
      </w:r>
    </w:p>
    <w:p w:rsidR="00A034DA" w:rsidRPr="004C35DE" w:rsidRDefault="00A034DA" w:rsidP="004C35DE">
      <w:pPr>
        <w:jc w:val="both"/>
        <w:rPr>
          <w:color w:val="000000" w:themeColor="text1"/>
          <w:sz w:val="24"/>
          <w:szCs w:val="24"/>
          <w:rtl/>
        </w:rPr>
      </w:pPr>
      <w:r w:rsidRPr="004C35DE">
        <w:rPr>
          <w:rFonts w:hint="cs"/>
          <w:color w:val="000000" w:themeColor="text1"/>
          <w:sz w:val="24"/>
          <w:szCs w:val="24"/>
          <w:rtl/>
        </w:rPr>
        <w:t>عدم اعتماد کافی و گاهی بی اعتمادی و بدبینی میزان مشارکت اعضای خانواده را به شدت کاهش می دهد. افشای اسرار خانوادگی به بیرون از منزل از حس اعتماد می</w:t>
      </w:r>
      <w:r w:rsidR="002A7603">
        <w:rPr>
          <w:rFonts w:hint="cs"/>
          <w:color w:val="000000" w:themeColor="text1"/>
          <w:sz w:val="24"/>
          <w:szCs w:val="24"/>
          <w:rtl/>
        </w:rPr>
        <w:t xml:space="preserve"> </w:t>
      </w:r>
      <w:bookmarkStart w:id="0" w:name="_GoBack"/>
      <w:bookmarkEnd w:id="0"/>
      <w:r w:rsidRPr="004C35DE">
        <w:rPr>
          <w:rFonts w:hint="cs"/>
          <w:color w:val="000000" w:themeColor="text1"/>
          <w:sz w:val="24"/>
          <w:szCs w:val="24"/>
          <w:rtl/>
        </w:rPr>
        <w:t>کاهد و آنگاه در فضای بی اعتمادی بذر مشارکت سبز نمی</w:t>
      </w:r>
      <w:r w:rsidR="00070491">
        <w:rPr>
          <w:rFonts w:hint="cs"/>
          <w:color w:val="000000" w:themeColor="text1"/>
          <w:sz w:val="24"/>
          <w:szCs w:val="24"/>
          <w:rtl/>
        </w:rPr>
        <w:t xml:space="preserve"> </w:t>
      </w:r>
      <w:r w:rsidRPr="004C35DE">
        <w:rPr>
          <w:rFonts w:hint="cs"/>
          <w:color w:val="000000" w:themeColor="text1"/>
          <w:sz w:val="24"/>
          <w:szCs w:val="24"/>
          <w:rtl/>
        </w:rPr>
        <w:t>شود.</w:t>
      </w:r>
    </w:p>
    <w:p w:rsidR="00A034DA" w:rsidRPr="004C35DE" w:rsidRDefault="00A034DA" w:rsidP="004C35DE">
      <w:pPr>
        <w:jc w:val="both"/>
        <w:rPr>
          <w:color w:val="FF0000"/>
          <w:sz w:val="24"/>
          <w:szCs w:val="24"/>
          <w:rtl/>
        </w:rPr>
      </w:pPr>
      <w:r w:rsidRPr="004C35DE">
        <w:rPr>
          <w:rFonts w:hint="cs"/>
          <w:color w:val="FF0000"/>
          <w:sz w:val="24"/>
          <w:szCs w:val="24"/>
          <w:rtl/>
        </w:rPr>
        <w:lastRenderedPageBreak/>
        <w:t>ن</w:t>
      </w:r>
      <w:r w:rsidR="00F15EDA" w:rsidRPr="004C35DE">
        <w:rPr>
          <w:rFonts w:hint="cs"/>
          <w:color w:val="FF0000"/>
          <w:sz w:val="24"/>
          <w:szCs w:val="24"/>
          <w:rtl/>
        </w:rPr>
        <w:t>گاه جنسی محض به نقش های زناشویی</w:t>
      </w:r>
    </w:p>
    <w:p w:rsidR="004A25E4" w:rsidRPr="004C35DE" w:rsidRDefault="00A034DA" w:rsidP="004C35DE">
      <w:pPr>
        <w:jc w:val="both"/>
        <w:rPr>
          <w:sz w:val="24"/>
          <w:szCs w:val="24"/>
          <w:rtl/>
        </w:rPr>
      </w:pPr>
      <w:r w:rsidRPr="004C35DE">
        <w:rPr>
          <w:rFonts w:hint="cs"/>
          <w:sz w:val="24"/>
          <w:szCs w:val="24"/>
          <w:rtl/>
        </w:rPr>
        <w:t>یکی از موانع فرهنگی مشارکت پذیری اعضای خانواده تل</w:t>
      </w:r>
      <w:r w:rsidR="00F15EDA" w:rsidRPr="004C35DE">
        <w:rPr>
          <w:rFonts w:hint="cs"/>
          <w:sz w:val="24"/>
          <w:szCs w:val="24"/>
          <w:rtl/>
        </w:rPr>
        <w:t>قی جنسی محض از نقش ها در خانواد</w:t>
      </w:r>
      <w:r w:rsidRPr="004C35DE">
        <w:rPr>
          <w:rFonts w:hint="cs"/>
          <w:sz w:val="24"/>
          <w:szCs w:val="24"/>
          <w:rtl/>
        </w:rPr>
        <w:t xml:space="preserve">ه است. </w:t>
      </w:r>
      <w:r w:rsidR="00F15EDA" w:rsidRPr="004C35DE">
        <w:rPr>
          <w:rFonts w:hint="cs"/>
          <w:sz w:val="24"/>
          <w:szCs w:val="24"/>
          <w:rtl/>
        </w:rPr>
        <w:t xml:space="preserve"> در نقش های مشترک زناشویی همه فعالیت های مربوطه به صورت مشترک انجام میگیرد و هیچ نوع تفکیکی در نقش ها ضورت نمی گیرد. برخی کارها بر حسب اعتبارات فرهنگی، عقلانی، دینی و دیگر الزامات طبیعی و غیر طبیعی به زن سپرده می شود و برخی دیگر به مرد.</w:t>
      </w:r>
    </w:p>
    <w:p w:rsidR="00F15EDA" w:rsidRPr="004C35DE" w:rsidRDefault="00F15EDA" w:rsidP="004C35DE">
      <w:pPr>
        <w:jc w:val="both"/>
        <w:rPr>
          <w:sz w:val="24"/>
          <w:szCs w:val="24"/>
        </w:rPr>
      </w:pPr>
      <w:r w:rsidRPr="004C35DE">
        <w:rPr>
          <w:rFonts w:hint="cs"/>
          <w:sz w:val="24"/>
          <w:szCs w:val="24"/>
          <w:rtl/>
        </w:rPr>
        <w:t>بزرگترین نابرابری جنسیتی در مراقبت بدون دستمزد از کودکان و معلولین یا بیمارن خارج از خانه است که زنها در این زمینه مسئولیت پذیر تر</w:t>
      </w:r>
      <w:r w:rsidR="00070491">
        <w:rPr>
          <w:rFonts w:hint="cs"/>
          <w:sz w:val="24"/>
          <w:szCs w:val="24"/>
          <w:rtl/>
        </w:rPr>
        <w:t xml:space="preserve"> </w:t>
      </w:r>
      <w:r w:rsidRPr="004C35DE">
        <w:rPr>
          <w:rFonts w:hint="cs"/>
          <w:sz w:val="24"/>
          <w:szCs w:val="24"/>
          <w:rtl/>
        </w:rPr>
        <w:t>از مردها هستند. و در زمینه مراقبت از کودکان سهم پدر ها در حال افزایش است</w:t>
      </w:r>
      <w:r w:rsidR="00056E55" w:rsidRPr="004C35DE">
        <w:rPr>
          <w:rFonts w:hint="cs"/>
          <w:sz w:val="24"/>
          <w:szCs w:val="24"/>
          <w:rtl/>
        </w:rPr>
        <w:t xml:space="preserve"> و هر دو جنس در مسائل بزرگ و کوچک خانوادگی باهم مشورت میکنند.</w:t>
      </w:r>
    </w:p>
    <w:sectPr w:rsidR="00F15EDA" w:rsidRPr="004C35DE" w:rsidSect="004C35DE">
      <w:pgSz w:w="11906" w:h="16838"/>
      <w:pgMar w:top="993" w:right="1440" w:bottom="567"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278" w:rsidRDefault="00B97278" w:rsidP="00F83D3A">
      <w:pPr>
        <w:spacing w:after="0" w:line="240" w:lineRule="auto"/>
      </w:pPr>
      <w:r>
        <w:separator/>
      </w:r>
    </w:p>
  </w:endnote>
  <w:endnote w:type="continuationSeparator" w:id="0">
    <w:p w:rsidR="00B97278" w:rsidRDefault="00B97278" w:rsidP="00F83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278" w:rsidRDefault="00B97278" w:rsidP="00F83D3A">
      <w:pPr>
        <w:spacing w:after="0" w:line="240" w:lineRule="auto"/>
      </w:pPr>
      <w:r>
        <w:separator/>
      </w:r>
    </w:p>
  </w:footnote>
  <w:footnote w:type="continuationSeparator" w:id="0">
    <w:p w:rsidR="00B97278" w:rsidRDefault="00B97278" w:rsidP="00F83D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391"/>
    <w:rsid w:val="00056E55"/>
    <w:rsid w:val="00070491"/>
    <w:rsid w:val="000E5453"/>
    <w:rsid w:val="001713B2"/>
    <w:rsid w:val="001C7254"/>
    <w:rsid w:val="002A7603"/>
    <w:rsid w:val="003D4719"/>
    <w:rsid w:val="004A25E4"/>
    <w:rsid w:val="004C35DE"/>
    <w:rsid w:val="004E3098"/>
    <w:rsid w:val="00507CCE"/>
    <w:rsid w:val="00544D6A"/>
    <w:rsid w:val="005D03F7"/>
    <w:rsid w:val="005F0391"/>
    <w:rsid w:val="00713FEF"/>
    <w:rsid w:val="009047CC"/>
    <w:rsid w:val="009E4264"/>
    <w:rsid w:val="00A034DA"/>
    <w:rsid w:val="00AF0BF2"/>
    <w:rsid w:val="00B97278"/>
    <w:rsid w:val="00BE0323"/>
    <w:rsid w:val="00C91F4C"/>
    <w:rsid w:val="00D777F6"/>
    <w:rsid w:val="00DD3FD7"/>
    <w:rsid w:val="00F15EDA"/>
    <w:rsid w:val="00F2378B"/>
    <w:rsid w:val="00F32850"/>
    <w:rsid w:val="00F5686B"/>
    <w:rsid w:val="00F83D3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968731-7306-479B-B447-2A20AA2D5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3D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D3A"/>
  </w:style>
  <w:style w:type="paragraph" w:styleId="Footer">
    <w:name w:val="footer"/>
    <w:basedOn w:val="Normal"/>
    <w:link w:val="FooterChar"/>
    <w:uiPriority w:val="99"/>
    <w:unhideWhenUsed/>
    <w:rsid w:val="00F83D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Mental.h</dc:creator>
  <cp:keywords/>
  <dc:description/>
  <cp:lastModifiedBy>Mental.h</cp:lastModifiedBy>
  <cp:revision>4</cp:revision>
  <dcterms:created xsi:type="dcterms:W3CDTF">2021-11-21T10:02:00Z</dcterms:created>
  <dcterms:modified xsi:type="dcterms:W3CDTF">2021-11-21T10:18:00Z</dcterms:modified>
</cp:coreProperties>
</file>